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C41EA" w14:textId="77777777" w:rsidR="00C61C03" w:rsidRPr="00C61C03" w:rsidRDefault="00C61C03" w:rsidP="00C21EF4">
      <w:pPr>
        <w:jc w:val="both"/>
        <w:rPr>
          <w:rFonts w:ascii="ABC Monument Grotesk" w:hAnsi="ABC Monument Grotesk"/>
          <w:b/>
          <w:bCs/>
          <w:sz w:val="28"/>
          <w:szCs w:val="28"/>
          <w:lang w:val="en-GB"/>
        </w:rPr>
      </w:pPr>
      <w:r w:rsidRPr="00C61C03">
        <w:rPr>
          <w:rFonts w:ascii="ABC Monument Grotesk" w:hAnsi="ABC Monument Grotesk"/>
          <w:b/>
          <w:bCs/>
          <w:sz w:val="28"/>
          <w:szCs w:val="28"/>
          <w:lang w:val="en-GB"/>
        </w:rPr>
        <w:t>Rolf presents new collection Spring | Summer 25</w:t>
      </w:r>
    </w:p>
    <w:p w14:paraId="47B882AB" w14:textId="244E2F32" w:rsidR="00C210D4" w:rsidRPr="00C61C03" w:rsidRDefault="00C61C03" w:rsidP="00C21EF4">
      <w:pPr>
        <w:jc w:val="both"/>
        <w:rPr>
          <w:rFonts w:ascii="ABC Monument Grotesk" w:hAnsi="ABC Monument Grotesk" w:cs="Arial"/>
          <w:sz w:val="24"/>
          <w:szCs w:val="24"/>
          <w:lang w:val="en-GB"/>
        </w:rPr>
      </w:pPr>
      <w:r w:rsidRPr="00C61C03">
        <w:rPr>
          <w:rFonts w:ascii="ABC Monument Grotesk" w:hAnsi="ABC Monument Grotesk" w:cs="Arial"/>
          <w:sz w:val="24"/>
          <w:szCs w:val="24"/>
          <w:lang w:val="en-GB"/>
        </w:rPr>
        <w:t>At Opti in Munich at the end of January, Rolf will be presenting the new spring</w:t>
      </w:r>
      <w:r>
        <w:rPr>
          <w:rFonts w:ascii="ABC Monument Grotesk" w:hAnsi="ABC Monument Grotesk" w:cs="Arial"/>
          <w:sz w:val="24"/>
          <w:szCs w:val="24"/>
          <w:lang w:val="en-GB"/>
        </w:rPr>
        <w:t xml:space="preserve"> | </w:t>
      </w:r>
      <w:r w:rsidRPr="00C61C03">
        <w:rPr>
          <w:rFonts w:ascii="ABC Monument Grotesk" w:hAnsi="ABC Monument Grotesk" w:cs="Arial"/>
          <w:sz w:val="24"/>
          <w:szCs w:val="24"/>
          <w:lang w:val="en-GB"/>
        </w:rPr>
        <w:t>summer 2025 collection and will be joining Milan-based Mido in February for the second round of trade fair highlights. The collection will include new and sophisticated models from the Substance Collection, new bean eyewear for kids, sunglasses with stylish inlays from the Mount Collection and new products in wood and stone.</w:t>
      </w:r>
    </w:p>
    <w:p w14:paraId="2503F0BE" w14:textId="56B4AB6A" w:rsidR="00C21EF4" w:rsidRPr="00C61C03" w:rsidRDefault="00C61C03" w:rsidP="00754003">
      <w:pPr>
        <w:rPr>
          <w:rFonts w:ascii="ABC Monument Grotesk" w:hAnsi="ABC Monument Grotesk" w:cs="Arial"/>
          <w:b/>
          <w:bCs/>
          <w:sz w:val="24"/>
          <w:szCs w:val="24"/>
          <w:lang w:val="en-GB"/>
        </w:rPr>
      </w:pPr>
      <w:r w:rsidRPr="00C61C03">
        <w:rPr>
          <w:rFonts w:ascii="ABC Monument Grotesk" w:hAnsi="ABC Monument Grotesk" w:cs="Arial"/>
          <w:b/>
          <w:bCs/>
          <w:sz w:val="24"/>
          <w:szCs w:val="24"/>
          <w:lang w:val="en-GB"/>
        </w:rPr>
        <w:t xml:space="preserve">Fresh </w:t>
      </w:r>
      <w:proofErr w:type="spellStart"/>
      <w:r w:rsidRPr="00C61C03">
        <w:rPr>
          <w:rFonts w:ascii="ABC Monument Grotesk" w:hAnsi="ABC Monument Grotesk" w:cs="Arial"/>
          <w:b/>
          <w:bCs/>
          <w:sz w:val="24"/>
          <w:szCs w:val="24"/>
          <w:lang w:val="en-GB"/>
        </w:rPr>
        <w:t>colors</w:t>
      </w:r>
      <w:proofErr w:type="spellEnd"/>
      <w:r w:rsidRPr="00C61C03">
        <w:rPr>
          <w:rFonts w:ascii="ABC Monument Grotesk" w:hAnsi="ABC Monument Grotesk" w:cs="Arial"/>
          <w:b/>
          <w:bCs/>
          <w:sz w:val="24"/>
          <w:szCs w:val="24"/>
          <w:lang w:val="en-GB"/>
        </w:rPr>
        <w:t xml:space="preserve"> | Bold shapes</w:t>
      </w:r>
    </w:p>
    <w:p w14:paraId="697EADD2" w14:textId="3E17466A" w:rsidR="00C21EF4" w:rsidRPr="00C61C03" w:rsidRDefault="00C61C03" w:rsidP="00963650">
      <w:pPr>
        <w:jc w:val="both"/>
        <w:rPr>
          <w:rFonts w:ascii="ABC Monument Grotesk" w:hAnsi="ABC Monument Grotesk" w:cs="Arial"/>
          <w:sz w:val="24"/>
          <w:szCs w:val="24"/>
          <w:lang w:val="en-GB"/>
        </w:rPr>
      </w:pPr>
      <w:r w:rsidRPr="00C61C03">
        <w:rPr>
          <w:rFonts w:ascii="ABC Monument Grotesk" w:hAnsi="ABC Monument Grotesk" w:cs="Arial"/>
          <w:sz w:val="24"/>
          <w:szCs w:val="24"/>
          <w:lang w:val="en-GB"/>
        </w:rPr>
        <w:t xml:space="preserve">The </w:t>
      </w:r>
      <w:r w:rsidRPr="00C61C03">
        <w:rPr>
          <w:rFonts w:ascii="ABC Monument Grotesk" w:hAnsi="ABC Monument Grotesk" w:cs="Arial"/>
          <w:i/>
          <w:iCs/>
          <w:sz w:val="24"/>
          <w:szCs w:val="24"/>
          <w:lang w:val="en-GB"/>
        </w:rPr>
        <w:t>spring</w:t>
      </w:r>
      <w:r>
        <w:rPr>
          <w:rFonts w:ascii="ABC Monument Grotesk" w:hAnsi="ABC Monument Grotesk" w:cs="Arial"/>
          <w:i/>
          <w:iCs/>
          <w:sz w:val="24"/>
          <w:szCs w:val="24"/>
          <w:lang w:val="en-GB"/>
        </w:rPr>
        <w:t xml:space="preserve"> | </w:t>
      </w:r>
      <w:r w:rsidRPr="00C61C03">
        <w:rPr>
          <w:rFonts w:ascii="ABC Monument Grotesk" w:hAnsi="ABC Monument Grotesk" w:cs="Arial"/>
          <w:i/>
          <w:iCs/>
          <w:sz w:val="24"/>
          <w:szCs w:val="24"/>
          <w:lang w:val="en-GB"/>
        </w:rPr>
        <w:t>summer collection</w:t>
      </w:r>
      <w:r w:rsidRPr="00C61C03">
        <w:rPr>
          <w:rFonts w:ascii="ABC Monument Grotesk" w:hAnsi="ABC Monument Grotesk" w:cs="Arial"/>
          <w:sz w:val="24"/>
          <w:szCs w:val="24"/>
          <w:lang w:val="en-GB"/>
        </w:rPr>
        <w:t xml:space="preserve"> surprises with striking, graphic details, stylish inlays for sunglasses and an unexpected </w:t>
      </w:r>
      <w:r>
        <w:rPr>
          <w:rFonts w:ascii="ABC Monument Grotesk" w:hAnsi="ABC Monument Grotesk" w:cs="Arial"/>
          <w:sz w:val="24"/>
          <w:szCs w:val="24"/>
          <w:lang w:val="en-GB"/>
        </w:rPr>
        <w:t>pop</w:t>
      </w:r>
      <w:r w:rsidRPr="00C61C03">
        <w:rPr>
          <w:rFonts w:ascii="ABC Monument Grotesk" w:hAnsi="ABC Monument Grotesk" w:cs="Arial"/>
          <w:sz w:val="24"/>
          <w:szCs w:val="24"/>
          <w:lang w:val="en-GB"/>
        </w:rPr>
        <w:t xml:space="preserve"> of </w:t>
      </w:r>
      <w:proofErr w:type="spellStart"/>
      <w:r w:rsidRPr="00C61C03">
        <w:rPr>
          <w:rFonts w:ascii="ABC Monument Grotesk" w:hAnsi="ABC Monument Grotesk" w:cs="Arial"/>
          <w:sz w:val="24"/>
          <w:szCs w:val="24"/>
          <w:lang w:val="en-GB"/>
        </w:rPr>
        <w:t>color</w:t>
      </w:r>
      <w:proofErr w:type="spellEnd"/>
      <w:r w:rsidRPr="00C61C03">
        <w:rPr>
          <w:rFonts w:ascii="ABC Monument Grotesk" w:hAnsi="ABC Monument Grotesk" w:cs="Arial"/>
          <w:sz w:val="24"/>
          <w:szCs w:val="24"/>
          <w:lang w:val="en-GB"/>
        </w:rPr>
        <w:t xml:space="preserve"> in keeping with the title</w:t>
      </w:r>
      <w:r>
        <w:rPr>
          <w:rFonts w:ascii="ABC Monument Grotesk" w:hAnsi="ABC Monument Grotesk" w:cs="Arial"/>
          <w:sz w:val="24"/>
          <w:szCs w:val="24"/>
          <w:lang w:val="en-GB"/>
        </w:rPr>
        <w:t xml:space="preserve"> </w:t>
      </w:r>
      <w:r w:rsidR="000404A2" w:rsidRPr="00C61C03">
        <w:rPr>
          <w:rFonts w:ascii="ABC Monument Grotesk Mono" w:hAnsi="ABC Monument Grotesk Mono" w:cs="Arial"/>
          <w:b/>
          <w:bCs/>
          <w:i/>
          <w:iCs/>
          <w:sz w:val="24"/>
          <w:szCs w:val="24"/>
          <w:lang w:val="en-GB"/>
        </w:rPr>
        <w:t>_</w:t>
      </w:r>
      <w:r w:rsidRPr="00C61C03">
        <w:rPr>
          <w:lang w:val="en-GB"/>
        </w:rPr>
        <w:t xml:space="preserve"> </w:t>
      </w:r>
      <w:r w:rsidRPr="00C61C03">
        <w:rPr>
          <w:rFonts w:ascii="ABC Monument Grotesk Mono" w:hAnsi="ABC Monument Grotesk Mono" w:cs="Arial"/>
          <w:b/>
          <w:bCs/>
          <w:i/>
          <w:iCs/>
          <w:sz w:val="24"/>
          <w:szCs w:val="24"/>
          <w:lang w:val="en-GB"/>
        </w:rPr>
        <w:t>see and be seen</w:t>
      </w:r>
      <w:r>
        <w:rPr>
          <w:rFonts w:ascii="ABC Monument Grotesk Mono" w:hAnsi="ABC Monument Grotesk Mono" w:cs="Arial"/>
          <w:b/>
          <w:bCs/>
          <w:i/>
          <w:iCs/>
          <w:sz w:val="24"/>
          <w:szCs w:val="24"/>
          <w:lang w:val="en-GB"/>
        </w:rPr>
        <w:t xml:space="preserve">. </w:t>
      </w:r>
      <w:r w:rsidRPr="00C61C03">
        <w:rPr>
          <w:rFonts w:ascii="ABC Monument Grotesk" w:hAnsi="ABC Monument Grotesk" w:cs="Arial"/>
          <w:sz w:val="24"/>
          <w:szCs w:val="24"/>
          <w:lang w:val="en-GB"/>
        </w:rPr>
        <w:t xml:space="preserve">The new models don't just help you </w:t>
      </w:r>
      <w:r w:rsidRPr="00C61C03">
        <w:rPr>
          <w:rFonts w:ascii="ABC Monument Grotesk" w:hAnsi="ABC Monument Grotesk" w:cs="Arial"/>
          <w:i/>
          <w:iCs/>
          <w:sz w:val="24"/>
          <w:szCs w:val="24"/>
          <w:lang w:val="en-GB"/>
        </w:rPr>
        <w:t>see</w:t>
      </w:r>
      <w:r w:rsidRPr="00C61C03">
        <w:rPr>
          <w:rFonts w:ascii="ABC Monument Grotesk" w:hAnsi="ABC Monument Grotesk" w:cs="Arial"/>
          <w:sz w:val="24"/>
          <w:szCs w:val="24"/>
          <w:lang w:val="en-GB"/>
        </w:rPr>
        <w:t xml:space="preserve"> - they also make you </w:t>
      </w:r>
      <w:r w:rsidRPr="00C61C03">
        <w:rPr>
          <w:rFonts w:ascii="ABC Monument Grotesk" w:hAnsi="ABC Monument Grotesk" w:cs="Arial"/>
          <w:i/>
          <w:iCs/>
          <w:sz w:val="24"/>
          <w:szCs w:val="24"/>
          <w:lang w:val="en-GB"/>
        </w:rPr>
        <w:t>look</w:t>
      </w:r>
      <w:r w:rsidRPr="00C61C03">
        <w:rPr>
          <w:rFonts w:ascii="ABC Monument Grotesk" w:hAnsi="ABC Monument Grotesk" w:cs="Arial"/>
          <w:sz w:val="24"/>
          <w:szCs w:val="24"/>
          <w:lang w:val="en-GB"/>
        </w:rPr>
        <w:t xml:space="preserve"> good!</w:t>
      </w:r>
    </w:p>
    <w:p w14:paraId="418D65C0" w14:textId="0217E0A8" w:rsidR="000404A2" w:rsidRPr="00C61C03" w:rsidRDefault="000404A2" w:rsidP="00754003">
      <w:pPr>
        <w:rPr>
          <w:rFonts w:ascii="ABC Monument Grotesk" w:hAnsi="ABC Monument Grotesk" w:cs="Arial"/>
          <w:sz w:val="24"/>
          <w:szCs w:val="24"/>
          <w:lang w:val="en-GB"/>
        </w:rPr>
      </w:pPr>
    </w:p>
    <w:p w14:paraId="5F404DB4" w14:textId="552E4087" w:rsidR="000404A2" w:rsidRDefault="000404A2" w:rsidP="00C210D4">
      <w:pPr>
        <w:jc w:val="center"/>
        <w:rPr>
          <w:noProof/>
        </w:rPr>
      </w:pPr>
      <w:r>
        <w:rPr>
          <w:noProof/>
        </w:rPr>
        <w:drawing>
          <wp:inline distT="0" distB="0" distL="0" distR="0" wp14:anchorId="4A1F4D62" wp14:editId="6A6E5195">
            <wp:extent cx="3249671" cy="2160000"/>
            <wp:effectExtent l="0" t="0" r="8255" b="0"/>
            <wp:docPr id="359092769" name="Grafik 2" descr="Ein Bild, das Brille, Sonnenbrille, Spektakel, transparentes Materi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92769" name="Grafik 2" descr="Ein Bild, das Brille, Sonnenbrille, Spektakel, transparentes Material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9671" cy="2160000"/>
                    </a:xfrm>
                    <a:prstGeom prst="rect">
                      <a:avLst/>
                    </a:prstGeom>
                    <a:noFill/>
                    <a:ln>
                      <a:noFill/>
                    </a:ln>
                  </pic:spPr>
                </pic:pic>
              </a:graphicData>
            </a:graphic>
          </wp:inline>
        </w:drawing>
      </w:r>
      <w:r w:rsidR="00C210D4">
        <w:rPr>
          <w:noProof/>
        </w:rPr>
        <w:t xml:space="preserve">    </w:t>
      </w:r>
      <w:r>
        <w:rPr>
          <w:noProof/>
        </w:rPr>
        <w:drawing>
          <wp:inline distT="0" distB="0" distL="0" distR="0" wp14:anchorId="39D95FEB" wp14:editId="0459040F">
            <wp:extent cx="1442013" cy="2160000"/>
            <wp:effectExtent l="0" t="0" r="6350" b="0"/>
            <wp:docPr id="585979751" name="Grafik 3" descr="Ein Bild, das draußen, Person, Menschliches Gesicht,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79751" name="Grafik 3" descr="Ein Bild, das draußen, Person, Menschliches Gesicht, Baum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2013" cy="2160000"/>
                    </a:xfrm>
                    <a:prstGeom prst="rect">
                      <a:avLst/>
                    </a:prstGeom>
                    <a:noFill/>
                    <a:ln>
                      <a:noFill/>
                    </a:ln>
                  </pic:spPr>
                </pic:pic>
              </a:graphicData>
            </a:graphic>
          </wp:inline>
        </w:drawing>
      </w:r>
    </w:p>
    <w:p w14:paraId="4F7C497C" w14:textId="00EB4807" w:rsidR="00C210D4" w:rsidRDefault="00C210D4" w:rsidP="00C210D4">
      <w:pPr>
        <w:jc w:val="center"/>
        <w:rPr>
          <w:rFonts w:ascii="ABC Monument Grotesk" w:hAnsi="ABC Monument Grotesk" w:cs="Arial"/>
          <w:sz w:val="24"/>
          <w:szCs w:val="24"/>
        </w:rPr>
      </w:pPr>
      <w:r>
        <w:rPr>
          <w:noProof/>
        </w:rPr>
        <w:drawing>
          <wp:inline distT="0" distB="0" distL="0" distR="0" wp14:anchorId="5E0F59E4" wp14:editId="37BABA63">
            <wp:extent cx="1438731" cy="2160000"/>
            <wp:effectExtent l="0" t="0" r="9525" b="0"/>
            <wp:docPr id="253166287" name="Grafik 5" descr="Ein Bild, das Person, Baum, drauße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66287" name="Grafik 5" descr="Ein Bild, das Person, Baum, draußen, Menschliches Gesich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731" cy="2160000"/>
                    </a:xfrm>
                    <a:prstGeom prst="rect">
                      <a:avLst/>
                    </a:prstGeom>
                    <a:noFill/>
                    <a:ln>
                      <a:noFill/>
                    </a:ln>
                  </pic:spPr>
                </pic:pic>
              </a:graphicData>
            </a:graphic>
          </wp:inline>
        </w:drawing>
      </w:r>
      <w:r>
        <w:rPr>
          <w:rFonts w:ascii="ABC Monument Grotesk" w:hAnsi="ABC Monument Grotesk" w:cs="Arial"/>
          <w:sz w:val="24"/>
          <w:szCs w:val="24"/>
        </w:rPr>
        <w:t xml:space="preserve">    </w:t>
      </w:r>
      <w:r>
        <w:rPr>
          <w:noProof/>
        </w:rPr>
        <w:drawing>
          <wp:inline distT="0" distB="0" distL="0" distR="0" wp14:anchorId="15929FFF" wp14:editId="1DBEB1E1">
            <wp:extent cx="3235720" cy="2160000"/>
            <wp:effectExtent l="0" t="0" r="3175" b="0"/>
            <wp:docPr id="650345353" name="Grafik 4" descr="Ein Bild, das Sonnenbrille, Kopfhörer, Zubehö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45353" name="Grafik 4" descr="Ein Bild, das Sonnenbrille, Kopfhörer, Zubehör, drauß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5720" cy="2160000"/>
                    </a:xfrm>
                    <a:prstGeom prst="rect">
                      <a:avLst/>
                    </a:prstGeom>
                    <a:noFill/>
                    <a:ln>
                      <a:noFill/>
                    </a:ln>
                  </pic:spPr>
                </pic:pic>
              </a:graphicData>
            </a:graphic>
          </wp:inline>
        </w:drawing>
      </w:r>
    </w:p>
    <w:p w14:paraId="022984F9" w14:textId="77777777" w:rsidR="00586487" w:rsidRDefault="00586487" w:rsidP="00586487">
      <w:pPr>
        <w:rPr>
          <w:rFonts w:ascii="ABC Monument Grotesk" w:hAnsi="ABC Monument Grotesk" w:cs="Arial"/>
          <w:sz w:val="24"/>
          <w:szCs w:val="24"/>
        </w:rPr>
      </w:pPr>
    </w:p>
    <w:p w14:paraId="5D7D4054" w14:textId="5CE74CCB" w:rsidR="00586487" w:rsidRDefault="00586487" w:rsidP="00586487">
      <w:pPr>
        <w:rPr>
          <w:rFonts w:ascii="ABC Monument Grotesk" w:hAnsi="ABC Monument Grotesk" w:cs="Arial"/>
          <w:sz w:val="24"/>
          <w:szCs w:val="24"/>
        </w:rPr>
      </w:pPr>
      <w:r>
        <w:rPr>
          <w:rFonts w:ascii="ABC Monument Grotesk" w:hAnsi="ABC Monument Grotesk" w:cs="Arial"/>
          <w:sz w:val="24"/>
          <w:szCs w:val="24"/>
        </w:rPr>
        <w:t>_____________</w:t>
      </w:r>
      <w:r>
        <w:rPr>
          <w:rFonts w:ascii="ABC Monument Grotesk" w:hAnsi="ABC Monument Grotesk" w:cs="Arial"/>
          <w:sz w:val="24"/>
          <w:szCs w:val="24"/>
        </w:rPr>
        <w:br/>
      </w:r>
      <w:r w:rsidR="00887110">
        <w:rPr>
          <w:rFonts w:ascii="ABC Monument Grotesk" w:hAnsi="ABC Monument Grotesk" w:cs="Arial"/>
          <w:sz w:val="24"/>
          <w:szCs w:val="24"/>
        </w:rPr>
        <w:t>18</w:t>
      </w:r>
      <w:r>
        <w:rPr>
          <w:rFonts w:ascii="ABC Monument Grotesk" w:hAnsi="ABC Monument Grotesk" w:cs="Arial"/>
          <w:sz w:val="24"/>
          <w:szCs w:val="24"/>
        </w:rPr>
        <w:t xml:space="preserve">. </w:t>
      </w:r>
      <w:r w:rsidR="00887110">
        <w:rPr>
          <w:rFonts w:ascii="ABC Monument Grotesk" w:hAnsi="ABC Monument Grotesk" w:cs="Arial"/>
          <w:sz w:val="24"/>
          <w:szCs w:val="24"/>
        </w:rPr>
        <w:t>De</w:t>
      </w:r>
      <w:r w:rsidR="00C61C03">
        <w:rPr>
          <w:rFonts w:ascii="ABC Monument Grotesk" w:hAnsi="ABC Monument Grotesk" w:cs="Arial"/>
          <w:sz w:val="24"/>
          <w:szCs w:val="24"/>
        </w:rPr>
        <w:t>c</w:t>
      </w:r>
      <w:r w:rsidR="00887110">
        <w:rPr>
          <w:rFonts w:ascii="ABC Monument Grotesk" w:hAnsi="ABC Monument Grotesk" w:cs="Arial"/>
          <w:sz w:val="24"/>
          <w:szCs w:val="24"/>
        </w:rPr>
        <w:t>ember</w:t>
      </w:r>
      <w:r>
        <w:rPr>
          <w:rFonts w:ascii="ABC Monument Grotesk" w:hAnsi="ABC Monument Grotesk" w:cs="Arial"/>
          <w:sz w:val="24"/>
          <w:szCs w:val="24"/>
        </w:rPr>
        <w:t xml:space="preserve"> 202</w:t>
      </w:r>
      <w:r w:rsidR="00887110">
        <w:rPr>
          <w:rFonts w:ascii="ABC Monument Grotesk" w:hAnsi="ABC Monument Grotesk" w:cs="Arial"/>
          <w:sz w:val="24"/>
          <w:szCs w:val="24"/>
        </w:rPr>
        <w:t>4</w:t>
      </w:r>
    </w:p>
    <w:p w14:paraId="3F69EB86" w14:textId="77777777" w:rsidR="00586487" w:rsidRPr="00586487" w:rsidRDefault="00586487" w:rsidP="00586487">
      <w:pPr>
        <w:rPr>
          <w:rFonts w:ascii="ABC Monument Grotesk" w:hAnsi="ABC Monument Grotesk" w:cs="Arial"/>
          <w:sz w:val="24"/>
          <w:szCs w:val="24"/>
        </w:rPr>
      </w:pPr>
    </w:p>
    <w:sectPr w:rsidR="00586487" w:rsidRPr="00586487" w:rsidSect="00C210D4">
      <w:headerReference w:type="default" r:id="rId10"/>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6D4D6" w14:textId="77777777" w:rsidR="00077CE5" w:rsidRDefault="00077CE5" w:rsidP="00754003">
      <w:pPr>
        <w:spacing w:after="0" w:line="240" w:lineRule="auto"/>
      </w:pPr>
      <w:r>
        <w:separator/>
      </w:r>
    </w:p>
  </w:endnote>
  <w:endnote w:type="continuationSeparator" w:id="0">
    <w:p w14:paraId="09CAF0B7" w14:textId="77777777" w:rsidR="00077CE5" w:rsidRDefault="00077CE5" w:rsidP="00754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BC Monument Grotesk">
    <w:panose1 w:val="020B05040402020602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BC Monument Grotesk Mono">
    <w:panose1 w:val="020B0509040202060203"/>
    <w:charset w:val="00"/>
    <w:family w:val="modern"/>
    <w:notTrueType/>
    <w:pitch w:val="fixed"/>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CE1006" w14:textId="77777777" w:rsidR="00077CE5" w:rsidRDefault="00077CE5" w:rsidP="00754003">
      <w:pPr>
        <w:spacing w:after="0" w:line="240" w:lineRule="auto"/>
      </w:pPr>
      <w:r>
        <w:separator/>
      </w:r>
    </w:p>
  </w:footnote>
  <w:footnote w:type="continuationSeparator" w:id="0">
    <w:p w14:paraId="23ABC995" w14:textId="77777777" w:rsidR="00077CE5" w:rsidRDefault="00077CE5" w:rsidP="007540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C3041" w14:textId="1691D0CA" w:rsidR="00754003" w:rsidRPr="00C61C03" w:rsidRDefault="00C61C03" w:rsidP="00C61C03">
    <w:pPr>
      <w:pStyle w:val="Kopfzeile"/>
    </w:pPr>
    <w:r w:rsidRPr="00C61C03">
      <w:rPr>
        <w:rFonts w:ascii="ABC Monument Grotesk" w:hAnsi="ABC Monument Grotesk"/>
        <w:i/>
        <w:iCs/>
        <w:noProof/>
        <w:sz w:val="28"/>
        <w:szCs w:val="28"/>
      </w:rPr>
      <w:t>Press release December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003"/>
    <w:rsid w:val="000404A2"/>
    <w:rsid w:val="00063EC8"/>
    <w:rsid w:val="00077CE5"/>
    <w:rsid w:val="00091747"/>
    <w:rsid w:val="00151CAA"/>
    <w:rsid w:val="00276D02"/>
    <w:rsid w:val="004C783B"/>
    <w:rsid w:val="004E08ED"/>
    <w:rsid w:val="00585BD1"/>
    <w:rsid w:val="00586487"/>
    <w:rsid w:val="0065626E"/>
    <w:rsid w:val="00754003"/>
    <w:rsid w:val="00887110"/>
    <w:rsid w:val="00887C19"/>
    <w:rsid w:val="00963650"/>
    <w:rsid w:val="0097119C"/>
    <w:rsid w:val="00BB08B8"/>
    <w:rsid w:val="00C210D4"/>
    <w:rsid w:val="00C21EF4"/>
    <w:rsid w:val="00C61C03"/>
    <w:rsid w:val="00E66F1A"/>
    <w:rsid w:val="00F728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98299"/>
  <w15:chartTrackingRefBased/>
  <w15:docId w15:val="{D670F346-7769-4603-A7DE-F7EFC0CC5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5400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75400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754003"/>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754003"/>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754003"/>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75400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5400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5400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5400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54003"/>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754003"/>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754003"/>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754003"/>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754003"/>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75400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5400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5400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54003"/>
    <w:rPr>
      <w:rFonts w:eastAsiaTheme="majorEastAsia" w:cstheme="majorBidi"/>
      <w:color w:val="272727" w:themeColor="text1" w:themeTint="D8"/>
    </w:rPr>
  </w:style>
  <w:style w:type="paragraph" w:styleId="Titel">
    <w:name w:val="Title"/>
    <w:basedOn w:val="Standard"/>
    <w:next w:val="Standard"/>
    <w:link w:val="TitelZchn"/>
    <w:uiPriority w:val="10"/>
    <w:qFormat/>
    <w:rsid w:val="007540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5400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5400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5400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5400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54003"/>
    <w:rPr>
      <w:i/>
      <w:iCs/>
      <w:color w:val="404040" w:themeColor="text1" w:themeTint="BF"/>
    </w:rPr>
  </w:style>
  <w:style w:type="paragraph" w:styleId="Listenabsatz">
    <w:name w:val="List Paragraph"/>
    <w:basedOn w:val="Standard"/>
    <w:uiPriority w:val="34"/>
    <w:qFormat/>
    <w:rsid w:val="00754003"/>
    <w:pPr>
      <w:ind w:left="720"/>
      <w:contextualSpacing/>
    </w:pPr>
  </w:style>
  <w:style w:type="character" w:styleId="IntensiveHervorhebung">
    <w:name w:val="Intense Emphasis"/>
    <w:basedOn w:val="Absatz-Standardschriftart"/>
    <w:uiPriority w:val="21"/>
    <w:qFormat/>
    <w:rsid w:val="00754003"/>
    <w:rPr>
      <w:i/>
      <w:iCs/>
      <w:color w:val="2F5496" w:themeColor="accent1" w:themeShade="BF"/>
    </w:rPr>
  </w:style>
  <w:style w:type="paragraph" w:styleId="IntensivesZitat">
    <w:name w:val="Intense Quote"/>
    <w:basedOn w:val="Standard"/>
    <w:next w:val="Standard"/>
    <w:link w:val="IntensivesZitatZchn"/>
    <w:uiPriority w:val="30"/>
    <w:qFormat/>
    <w:rsid w:val="0075400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754003"/>
    <w:rPr>
      <w:i/>
      <w:iCs/>
      <w:color w:val="2F5496" w:themeColor="accent1" w:themeShade="BF"/>
    </w:rPr>
  </w:style>
  <w:style w:type="character" w:styleId="IntensiverVerweis">
    <w:name w:val="Intense Reference"/>
    <w:basedOn w:val="Absatz-Standardschriftart"/>
    <w:uiPriority w:val="32"/>
    <w:qFormat/>
    <w:rsid w:val="00754003"/>
    <w:rPr>
      <w:b/>
      <w:bCs/>
      <w:smallCaps/>
      <w:color w:val="2F5496" w:themeColor="accent1" w:themeShade="BF"/>
      <w:spacing w:val="5"/>
    </w:rPr>
  </w:style>
  <w:style w:type="paragraph" w:styleId="Kopfzeile">
    <w:name w:val="header"/>
    <w:basedOn w:val="Standard"/>
    <w:link w:val="KopfzeileZchn"/>
    <w:uiPriority w:val="99"/>
    <w:unhideWhenUsed/>
    <w:rsid w:val="007540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003"/>
  </w:style>
  <w:style w:type="paragraph" w:styleId="Fuzeile">
    <w:name w:val="footer"/>
    <w:basedOn w:val="Standard"/>
    <w:link w:val="FuzeileZchn"/>
    <w:uiPriority w:val="99"/>
    <w:unhideWhenUsed/>
    <w:rsid w:val="007540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Words>
  <Characters>676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Bischof</dc:creator>
  <cp:keywords/>
  <dc:description/>
  <cp:lastModifiedBy>Paulina Bischof</cp:lastModifiedBy>
  <cp:revision>2</cp:revision>
  <dcterms:created xsi:type="dcterms:W3CDTF">2024-12-19T14:53:00Z</dcterms:created>
  <dcterms:modified xsi:type="dcterms:W3CDTF">2024-12-19T14:53:00Z</dcterms:modified>
</cp:coreProperties>
</file>